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C13F4" w14:textId="05EC6BA4" w:rsidR="00822E5B" w:rsidRPr="00822E5B" w:rsidRDefault="00822E5B" w:rsidP="00822E5B">
      <w:pPr>
        <w:spacing w:after="0" w:line="360" w:lineRule="auto"/>
        <w:ind w:firstLine="709"/>
        <w:jc w:val="center"/>
        <w:rPr>
          <w:rFonts w:eastAsia="Calibri" w:cs="Times New Roman"/>
          <w:b/>
          <w:bCs/>
        </w:rPr>
      </w:pPr>
      <w:r w:rsidRPr="00822E5B">
        <w:rPr>
          <w:rFonts w:eastAsia="Calibri" w:cs="Times New Roman"/>
          <w:b/>
          <w:bCs/>
        </w:rPr>
        <w:t xml:space="preserve">«Команда супергероев» как эффективная </w:t>
      </w:r>
      <w:proofErr w:type="gramStart"/>
      <w:r w:rsidRPr="00822E5B">
        <w:rPr>
          <w:rFonts w:eastAsia="Calibri" w:cs="Times New Roman"/>
          <w:b/>
          <w:bCs/>
        </w:rPr>
        <w:t>практика  в</w:t>
      </w:r>
      <w:proofErr w:type="gramEnd"/>
      <w:r w:rsidRPr="00822E5B">
        <w:rPr>
          <w:rFonts w:eastAsia="Calibri" w:cs="Times New Roman"/>
          <w:b/>
          <w:bCs/>
        </w:rPr>
        <w:t xml:space="preserve"> работе                         с детьми с ограниченными возможностями здоровья </w:t>
      </w:r>
    </w:p>
    <w:p w14:paraId="4BBFB851" w14:textId="624638AD" w:rsidR="00B5600E" w:rsidRDefault="00822E5B" w:rsidP="00822E5B">
      <w:pPr>
        <w:spacing w:after="0" w:line="360" w:lineRule="auto"/>
        <w:ind w:firstLine="709"/>
        <w:jc w:val="center"/>
        <w:rPr>
          <w:b/>
          <w:bCs/>
        </w:rPr>
      </w:pPr>
      <w:r w:rsidRPr="00822E5B">
        <w:rPr>
          <w:rFonts w:eastAsia="Calibri" w:cs="Times New Roman"/>
          <w:b/>
          <w:bCs/>
        </w:rPr>
        <w:t>старшего дошкольного возраста</w:t>
      </w:r>
    </w:p>
    <w:p w14:paraId="4B61B021" w14:textId="77777777" w:rsidR="00B5600E" w:rsidRDefault="00B5600E" w:rsidP="00B5600E">
      <w:pPr>
        <w:spacing w:after="0" w:line="360" w:lineRule="auto"/>
        <w:ind w:firstLine="709"/>
        <w:jc w:val="center"/>
        <w:rPr>
          <w:b/>
          <w:bCs/>
        </w:rPr>
      </w:pPr>
    </w:p>
    <w:p w14:paraId="1EEF9C18" w14:textId="651490F4" w:rsidR="00B5600E" w:rsidRPr="00B5600E" w:rsidRDefault="00822E5B" w:rsidP="00B5600E">
      <w:pPr>
        <w:spacing w:after="0" w:line="360" w:lineRule="auto"/>
        <w:ind w:firstLine="709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Таланова</w:t>
      </w:r>
      <w:proofErr w:type="spellEnd"/>
      <w:r>
        <w:rPr>
          <w:b/>
          <w:bCs/>
          <w:i/>
          <w:iCs/>
        </w:rPr>
        <w:t xml:space="preserve"> Анна Михайловна</w:t>
      </w:r>
      <w:r w:rsidR="00B5600E">
        <w:rPr>
          <w:b/>
          <w:bCs/>
          <w:i/>
          <w:iCs/>
        </w:rPr>
        <w:t>,</w:t>
      </w:r>
    </w:p>
    <w:p w14:paraId="252FF152" w14:textId="6109DF91" w:rsidR="00B5600E" w:rsidRDefault="00B5600E" w:rsidP="00B5600E">
      <w:pPr>
        <w:spacing w:after="0" w:line="360" w:lineRule="auto"/>
        <w:ind w:firstLine="709"/>
        <w:rPr>
          <w:i/>
          <w:iCs/>
        </w:rPr>
      </w:pPr>
      <w:r w:rsidRPr="00B5600E">
        <w:rPr>
          <w:i/>
          <w:iCs/>
        </w:rPr>
        <w:t>воспитатель первой квалификационной категории</w:t>
      </w:r>
      <w:r>
        <w:rPr>
          <w:i/>
          <w:iCs/>
        </w:rPr>
        <w:t>,</w:t>
      </w:r>
    </w:p>
    <w:p w14:paraId="52D2B257" w14:textId="7C42764C" w:rsidR="00822E5B" w:rsidRPr="00822E5B" w:rsidRDefault="00822E5B" w:rsidP="00822E5B">
      <w:pPr>
        <w:spacing w:after="0" w:line="360" w:lineRule="auto"/>
        <w:ind w:left="708" w:firstLine="1"/>
        <w:rPr>
          <w:b/>
          <w:i/>
          <w:iCs/>
        </w:rPr>
      </w:pPr>
      <w:proofErr w:type="spellStart"/>
      <w:r w:rsidRPr="00822E5B">
        <w:rPr>
          <w:b/>
          <w:i/>
          <w:iCs/>
        </w:rPr>
        <w:t>Чечёткина</w:t>
      </w:r>
      <w:proofErr w:type="spellEnd"/>
      <w:r w:rsidRPr="00822E5B">
        <w:rPr>
          <w:b/>
          <w:i/>
          <w:iCs/>
        </w:rPr>
        <w:t xml:space="preserve"> Маргарита </w:t>
      </w:r>
      <w:proofErr w:type="gramStart"/>
      <w:r w:rsidRPr="00822E5B">
        <w:rPr>
          <w:b/>
          <w:i/>
          <w:iCs/>
        </w:rPr>
        <w:t xml:space="preserve">Михайловна, </w:t>
      </w:r>
      <w:r>
        <w:rPr>
          <w:b/>
          <w:i/>
          <w:iCs/>
        </w:rPr>
        <w:t xml:space="preserve">  </w:t>
      </w:r>
      <w:proofErr w:type="gramEnd"/>
      <w:r>
        <w:rPr>
          <w:b/>
          <w:i/>
          <w:iCs/>
        </w:rPr>
        <w:t xml:space="preserve">                                                      </w:t>
      </w:r>
      <w:r w:rsidRPr="00822E5B">
        <w:rPr>
          <w:i/>
          <w:iCs/>
        </w:rPr>
        <w:t>заместитель заведующего</w:t>
      </w:r>
      <w:r>
        <w:rPr>
          <w:i/>
          <w:iCs/>
        </w:rPr>
        <w:t xml:space="preserve">, </w:t>
      </w:r>
    </w:p>
    <w:p w14:paraId="24BCAFDD" w14:textId="7DAEBED2" w:rsidR="00B5600E" w:rsidRDefault="00B5600E" w:rsidP="00B5600E">
      <w:pPr>
        <w:spacing w:after="0" w:line="360" w:lineRule="auto"/>
        <w:ind w:firstLine="709"/>
        <w:rPr>
          <w:i/>
          <w:iCs/>
        </w:rPr>
      </w:pPr>
      <w:r w:rsidRPr="00B5600E">
        <w:rPr>
          <w:i/>
          <w:iCs/>
        </w:rPr>
        <w:t>МАДОУ – детский сад № 9, МО Среднеуральск</w:t>
      </w:r>
    </w:p>
    <w:p w14:paraId="33DB8084" w14:textId="77777777" w:rsidR="00B5600E" w:rsidRPr="00B5600E" w:rsidRDefault="00B5600E" w:rsidP="00B5600E">
      <w:pPr>
        <w:spacing w:after="0" w:line="360" w:lineRule="auto"/>
        <w:ind w:firstLine="709"/>
        <w:rPr>
          <w:i/>
          <w:iCs/>
        </w:rPr>
      </w:pPr>
    </w:p>
    <w:p w14:paraId="24CB2CFA" w14:textId="608BE56F" w:rsidR="00B5600E" w:rsidRDefault="000F621B" w:rsidP="000766C4">
      <w:pPr>
        <w:spacing w:after="0" w:line="360" w:lineRule="auto"/>
        <w:ind w:firstLine="709"/>
        <w:jc w:val="both"/>
      </w:pPr>
      <w:r w:rsidRPr="000F621B">
        <w:rPr>
          <w:b/>
          <w:bCs/>
        </w:rPr>
        <w:t>Аннотация.</w:t>
      </w:r>
      <w:r w:rsidRPr="000F621B">
        <w:t xml:space="preserve"> </w:t>
      </w:r>
      <w:r w:rsidR="00822E5B">
        <w:t xml:space="preserve">«Команда </w:t>
      </w:r>
      <w:proofErr w:type="gramStart"/>
      <w:r w:rsidR="00822E5B">
        <w:t xml:space="preserve">супергероев»  </w:t>
      </w:r>
      <w:r w:rsidR="00822E5B" w:rsidRPr="00822E5B">
        <w:rPr>
          <w:i/>
          <w:iCs/>
        </w:rPr>
        <w:t>–</w:t>
      </w:r>
      <w:proofErr w:type="gramEnd"/>
      <w:r w:rsidR="00822E5B">
        <w:rPr>
          <w:i/>
          <w:iCs/>
        </w:rPr>
        <w:t xml:space="preserve"> </w:t>
      </w:r>
      <w:r w:rsidR="00822E5B">
        <w:t>это эффективная практика работы с детьми старшего дошкольного возраста с ограниченными возможностями здоровья.</w:t>
      </w:r>
      <w:r w:rsidR="00565FB3">
        <w:t xml:space="preserve"> Она помогает детям не только преодолевать трудности, но и раскрывать свой потенциал, обретать уверенность в себе и успешно взаимодействовать с окружающим миром.</w:t>
      </w:r>
    </w:p>
    <w:p w14:paraId="33126EA3" w14:textId="425FC6F9" w:rsidR="00892736" w:rsidRPr="000F621B" w:rsidRDefault="000F621B" w:rsidP="00892736">
      <w:pPr>
        <w:spacing w:after="0" w:line="360" w:lineRule="auto"/>
        <w:ind w:firstLine="709"/>
        <w:jc w:val="both"/>
      </w:pPr>
      <w:r w:rsidRPr="000F621B">
        <w:rPr>
          <w:b/>
          <w:bCs/>
        </w:rPr>
        <w:t>Ключевые слова</w:t>
      </w:r>
      <w:r>
        <w:rPr>
          <w:b/>
          <w:bCs/>
        </w:rPr>
        <w:t>:</w:t>
      </w:r>
      <w:r w:rsidRPr="000F621B">
        <w:rPr>
          <w:b/>
          <w:bCs/>
        </w:rPr>
        <w:t xml:space="preserve"> </w:t>
      </w:r>
      <w:r w:rsidR="00822E5B">
        <w:t>супергерои, ограниченные возможности здоровья</w:t>
      </w:r>
      <w:r>
        <w:t>.</w:t>
      </w:r>
    </w:p>
    <w:p w14:paraId="1D0E25EF" w14:textId="2B754CDC" w:rsidR="00892736" w:rsidRDefault="00822E5B" w:rsidP="00892736">
      <w:pPr>
        <w:spacing w:after="0" w:line="360" w:lineRule="auto"/>
        <w:ind w:firstLine="709"/>
        <w:jc w:val="both"/>
      </w:pPr>
      <w:r>
        <w:t xml:space="preserve">Путь к уверенному общению и успешному развитию у дошкольников может быть тернист. Но именно в игре, в ее безграничных возможностях скрывается мощный </w:t>
      </w:r>
      <w:proofErr w:type="gramStart"/>
      <w:r>
        <w:t xml:space="preserve">потенциал </w:t>
      </w:r>
      <w:r w:rsidR="0050007F" w:rsidRPr="0050007F">
        <w:t xml:space="preserve"> </w:t>
      </w:r>
      <w:r w:rsidR="0084561E">
        <w:t>коррекции</w:t>
      </w:r>
      <w:proofErr w:type="gramEnd"/>
      <w:r w:rsidR="0084561E">
        <w:t xml:space="preserve"> и развития.</w:t>
      </w:r>
      <w:r w:rsidR="004A32A1">
        <w:t xml:space="preserve"> </w:t>
      </w:r>
      <w:r w:rsidR="000A3F35">
        <w:tab/>
      </w:r>
    </w:p>
    <w:p w14:paraId="14C055DB" w14:textId="7156054F" w:rsidR="0050007F" w:rsidRPr="0050007F" w:rsidRDefault="000A3F35" w:rsidP="000766C4">
      <w:pPr>
        <w:spacing w:after="0" w:line="360" w:lineRule="auto"/>
        <w:ind w:firstLine="709"/>
        <w:jc w:val="both"/>
      </w:pPr>
      <w:r>
        <w:t xml:space="preserve">«Команда </w:t>
      </w:r>
      <w:proofErr w:type="gramStart"/>
      <w:r>
        <w:t xml:space="preserve">супергероев»  </w:t>
      </w:r>
      <w:r>
        <w:t>–</w:t>
      </w:r>
      <w:proofErr w:type="gramEnd"/>
      <w:r>
        <w:t xml:space="preserve"> это не просто игра, а особая система, основанная на силе возраста окунуться в мир фантазии, где каждый становится героем. И ключевым моментом этого преображения являются костюмы. </w:t>
      </w:r>
    </w:p>
    <w:p w14:paraId="6DB3F307" w14:textId="72AD2499" w:rsidR="0084561E" w:rsidRDefault="0084561E" w:rsidP="000766C4">
      <w:pPr>
        <w:spacing w:after="0" w:line="360" w:lineRule="auto"/>
        <w:ind w:firstLine="709"/>
        <w:jc w:val="both"/>
      </w:pPr>
      <w:r>
        <w:t xml:space="preserve">На первый взгляд, </w:t>
      </w:r>
      <w:r w:rsidR="007072C1">
        <w:t>может показаться, что костюм супергероя всего лишь элемент</w:t>
      </w:r>
      <w:r w:rsidR="00C66E1D">
        <w:t xml:space="preserve"> игры. Но для детей, у которых занижена самооценка</w:t>
      </w:r>
      <w:r w:rsidR="007072C1">
        <w:t xml:space="preserve">, он обладает </w:t>
      </w:r>
      <w:r w:rsidR="00187E90">
        <w:t xml:space="preserve">почти </w:t>
      </w:r>
      <w:r w:rsidR="007072C1">
        <w:t xml:space="preserve">магическим действием. </w:t>
      </w:r>
      <w:r w:rsidR="00187E90">
        <w:t xml:space="preserve">Ребенок словно примеряет на себя новые качества, </w:t>
      </w:r>
      <w:proofErr w:type="spellStart"/>
      <w:r w:rsidR="00187E90">
        <w:t>суперспособности</w:t>
      </w:r>
      <w:proofErr w:type="spellEnd"/>
      <w:r w:rsidR="00187E90">
        <w:t>. Он чувствует себя увер</w:t>
      </w:r>
      <w:r w:rsidR="00892736">
        <w:t xml:space="preserve">еннее, сильнее </w:t>
      </w:r>
      <w:proofErr w:type="gramStart"/>
      <w:r w:rsidR="00892736">
        <w:t>и  смелее</w:t>
      </w:r>
      <w:proofErr w:type="gramEnd"/>
      <w:r w:rsidR="00187E90">
        <w:t xml:space="preserve">. </w:t>
      </w:r>
      <w:r w:rsidR="00892736">
        <w:tab/>
      </w:r>
      <w:r w:rsidR="00892736">
        <w:tab/>
      </w:r>
      <w:r w:rsidR="00C66E1D">
        <w:t xml:space="preserve">Образ супергероя даёт ощущение контроля и силы. Это позволяет ребёнку выйти из зоны комфорта и попробовать </w:t>
      </w:r>
      <w:proofErr w:type="gramStart"/>
      <w:r w:rsidR="00C66E1D">
        <w:t>то,  что</w:t>
      </w:r>
      <w:proofErr w:type="gramEnd"/>
      <w:r w:rsidR="00C66E1D">
        <w:t xml:space="preserve"> ранее казалось трудным. </w:t>
      </w:r>
    </w:p>
    <w:p w14:paraId="44366F32" w14:textId="18A81AF6" w:rsidR="0050007F" w:rsidRDefault="0084561E" w:rsidP="000766C4">
      <w:pPr>
        <w:spacing w:after="0" w:line="360" w:lineRule="auto"/>
        <w:ind w:firstLine="709"/>
        <w:jc w:val="both"/>
      </w:pPr>
      <w:r>
        <w:t xml:space="preserve">Но </w:t>
      </w:r>
      <w:r w:rsidR="003E5496">
        <w:t xml:space="preserve">наша </w:t>
      </w:r>
      <w:r>
        <w:t>команда супергероев не ограничивалась только внешним преображением. Ведь главн</w:t>
      </w:r>
      <w:r w:rsidR="003E5496">
        <w:t xml:space="preserve">ая миссия – это помогать другим! И здесь мы </w:t>
      </w:r>
      <w:r w:rsidR="003E5496">
        <w:lastRenderedPageBreak/>
        <w:t xml:space="preserve">находим удивительный способ работы с детьми с нарушениями в речи и с трудностями в общении. </w:t>
      </w:r>
      <w:r w:rsidR="00EB603E">
        <w:tab/>
      </w:r>
      <w:r w:rsidR="00EB603E">
        <w:tab/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  <w:t xml:space="preserve">В рамках этой практики наши «супергерои» могут брать на себя роль помощников для малышей. </w:t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</w:r>
      <w:r w:rsidR="003E5496">
        <w:tab/>
        <w:t>Задачи могут быть разные: ремонт книжек, сортировка деталей (</w:t>
      </w:r>
      <w:proofErr w:type="spellStart"/>
      <w:r w:rsidR="003E5496">
        <w:t>пазлов</w:t>
      </w:r>
      <w:proofErr w:type="spellEnd"/>
      <w:r w:rsidR="003E5496">
        <w:t>, например), уборка игрушек или совместные игры и танцы.</w:t>
      </w:r>
      <w:r w:rsidR="00EB603E">
        <w:tab/>
      </w:r>
      <w:r w:rsidR="007072C1">
        <w:t xml:space="preserve"> </w:t>
      </w:r>
      <w:r w:rsidR="00C66E1D">
        <w:tab/>
      </w:r>
      <w:r w:rsidR="00C66E1D">
        <w:tab/>
      </w:r>
      <w:r w:rsidR="00C66E1D">
        <w:tab/>
      </w:r>
      <w:r w:rsidR="007072C1">
        <w:t>Эти задания становятся увлекательными миссиями для детей. При этом задачи в такой форме тренируют внимание, мышление, воображение и умение работать в команде. Естественным образом стимулируется активная речь.</w:t>
      </w:r>
    </w:p>
    <w:p w14:paraId="041F11D5" w14:textId="470AABA0" w:rsidR="00565FB3" w:rsidRPr="0010176D" w:rsidRDefault="00565FB3" w:rsidP="000766C4">
      <w:pPr>
        <w:spacing w:after="0" w:line="360" w:lineRule="auto"/>
        <w:ind w:firstLine="709"/>
        <w:jc w:val="both"/>
      </w:pPr>
      <w:r>
        <w:t xml:space="preserve">Применение практики «Команда супергероев» демонстрирует положительный результат в работе с детьми с нарушениями в речи. Ведь игра в команде требует взаимодействия между участниками, умения договариваться. Дети учатся задавать вопросы и отвечать на них, выражать свои мысли и идеи. </w:t>
      </w:r>
      <w:r w:rsidR="00BE2292">
        <w:tab/>
        <w:t xml:space="preserve">В роли супергероя ребенок чувствует себя раскрепощенно и не боится совершить ошибку. Ведь в такой игре главное – участие, а </w:t>
      </w:r>
      <w:proofErr w:type="gramStart"/>
      <w:r w:rsidR="004A32A1">
        <w:t xml:space="preserve">не </w:t>
      </w:r>
      <w:r w:rsidR="00BE2292">
        <w:t xml:space="preserve"> </w:t>
      </w:r>
      <w:r w:rsidR="004A32A1">
        <w:t>идеальный</w:t>
      </w:r>
      <w:proofErr w:type="gramEnd"/>
      <w:r w:rsidR="004A32A1">
        <w:t xml:space="preserve"> результат.</w:t>
      </w:r>
      <w:r w:rsidR="00397C83">
        <w:t xml:space="preserve"> </w:t>
      </w:r>
      <w:r w:rsidR="00397C83">
        <w:tab/>
      </w:r>
      <w:r w:rsidR="00397C83">
        <w:tab/>
      </w:r>
      <w:r w:rsidR="00397C83">
        <w:tab/>
      </w:r>
      <w:r w:rsidR="00397C83">
        <w:tab/>
      </w:r>
      <w:r w:rsidR="00397C83">
        <w:tab/>
      </w:r>
      <w:r w:rsidR="00397C83">
        <w:tab/>
      </w:r>
      <w:r w:rsidR="00397C83">
        <w:tab/>
      </w:r>
      <w:r w:rsidR="00397C83">
        <w:tab/>
      </w:r>
      <w:r w:rsidR="00397C83">
        <w:tab/>
      </w:r>
      <w:r w:rsidR="00397C83">
        <w:tab/>
      </w:r>
      <w:r w:rsidR="00397C83">
        <w:tab/>
      </w:r>
      <w:r w:rsidR="00397C83">
        <w:tab/>
        <w:t xml:space="preserve">Для успешной реализации этой практики необходимо подобрать костюмы, аксессуары и тематическую музыку. Для вовлечения в игру можно предложить детям самим придумать дизайн и изготовить элементы костюмов из доступных материалов. Задачи должны быть адаптированы по возрасту, но при этом поддерживать интерес ребенка.   Важно, чтобы </w:t>
      </w:r>
      <w:proofErr w:type="spellStart"/>
      <w:r w:rsidR="00397C83">
        <w:t>супергеройские</w:t>
      </w:r>
      <w:proofErr w:type="spellEnd"/>
      <w:r w:rsidR="00397C83">
        <w:t xml:space="preserve"> миссии </w:t>
      </w:r>
      <w:proofErr w:type="gramStart"/>
      <w:r w:rsidR="00397C83">
        <w:t>были  направлены</w:t>
      </w:r>
      <w:proofErr w:type="gramEnd"/>
      <w:r w:rsidR="00397C83">
        <w:t xml:space="preserve"> на развитие речи, коммуникативных навыков, внимания и мышления</w:t>
      </w:r>
      <w:r w:rsidR="00D66028">
        <w:t>, а также координацию движений</w:t>
      </w:r>
      <w:r w:rsidR="00397C83">
        <w:t>. Обязательно использовать позитивное подкрепление, чтобы дети чувствовали себя героями, даже, если они спасли всего лишь книжку.</w:t>
      </w:r>
      <w:r w:rsidR="009B7C84">
        <w:tab/>
      </w:r>
      <w:r w:rsidR="009B7C84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9B7C84">
        <w:t>Как же это работает на практике? Приведем несколько простых упражнений.</w:t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  <w:t xml:space="preserve">1. Полет Супермена. </w:t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>
        <w:tab/>
      </w:r>
      <w:r w:rsidR="009B7C84" w:rsidRPr="00D66028">
        <w:rPr>
          <w:i/>
        </w:rPr>
        <w:t>Цель: развитие равновесия, координации движений.</w:t>
      </w:r>
      <w:r w:rsidR="009B7C84" w:rsidRPr="00D66028">
        <w:rPr>
          <w:i/>
        </w:rPr>
        <w:tab/>
      </w:r>
      <w:r w:rsidR="009B7C84">
        <w:tab/>
      </w:r>
      <w:r w:rsidR="009B7C84">
        <w:tab/>
      </w:r>
      <w:r w:rsidR="009B7C84">
        <w:tab/>
      </w:r>
      <w:r w:rsidR="009B7C84">
        <w:tab/>
        <w:t xml:space="preserve"> Дети встают на одну ногу (или обе, если сложно), раскинув руки в </w:t>
      </w:r>
      <w:r w:rsidR="009B7C84">
        <w:lastRenderedPageBreak/>
        <w:t xml:space="preserve">стороны, и стараются удержать равновесие. Можно добавить «полет» </w:t>
      </w:r>
      <w:r w:rsidR="009B7C84" w:rsidRPr="009B7C84">
        <w:t xml:space="preserve">– </w:t>
      </w:r>
      <w:r w:rsidR="009B7C84">
        <w:t xml:space="preserve">  медленные движения рук вперед-назад.</w:t>
      </w:r>
      <w:r w:rsidR="009B7C84" w:rsidRPr="009B7C84">
        <w:t xml:space="preserve"> </w:t>
      </w:r>
      <w:r w:rsidR="009B7C84">
        <w:t xml:space="preserve"> </w:t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9B7C84">
        <w:t xml:space="preserve">2. Находка века. </w:t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9B7C84" w:rsidRPr="00D66028">
        <w:rPr>
          <w:i/>
        </w:rPr>
        <w:t xml:space="preserve">Цель: </w:t>
      </w:r>
      <w:r w:rsidR="00D66028" w:rsidRPr="00D66028">
        <w:rPr>
          <w:i/>
        </w:rPr>
        <w:t>развитие внимания.</w:t>
      </w:r>
      <w:r w:rsidR="00D66028">
        <w:t xml:space="preserve"> </w:t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  <w:t>Спрячьте в комнате несколько предметов (игрушки, карточки, наклейки) и попросите найти их. Можно использовать подсказки.</w:t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  <w:t xml:space="preserve">3. Лазерные лучи. </w:t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>
        <w:tab/>
      </w:r>
      <w:r w:rsidR="00D66028" w:rsidRPr="00D66028">
        <w:rPr>
          <w:i/>
        </w:rPr>
        <w:t>Цель: развитие координации движений.</w:t>
      </w:r>
      <w:r w:rsidR="00D66028">
        <w:rPr>
          <w:i/>
        </w:rPr>
        <w:tab/>
      </w:r>
      <w:r w:rsidR="00D66028">
        <w:rPr>
          <w:i/>
        </w:rPr>
        <w:tab/>
      </w:r>
      <w:r w:rsidR="00D66028">
        <w:rPr>
          <w:i/>
        </w:rPr>
        <w:tab/>
      </w:r>
      <w:r w:rsidR="00D66028">
        <w:rPr>
          <w:i/>
        </w:rPr>
        <w:tab/>
      </w:r>
      <w:r w:rsidR="00D66028">
        <w:rPr>
          <w:i/>
        </w:rPr>
        <w:tab/>
      </w:r>
      <w:r w:rsidR="00D66028">
        <w:rPr>
          <w:i/>
        </w:rPr>
        <w:tab/>
      </w:r>
      <w:r w:rsidR="00D66028" w:rsidRPr="00D66028">
        <w:t>Создаем полосу препятствий при помощи лент, веревок, подушек, мягких модулей</w:t>
      </w:r>
      <w:r w:rsidR="00D66028">
        <w:rPr>
          <w:i/>
        </w:rPr>
        <w:t xml:space="preserve">. </w:t>
      </w:r>
      <w:r w:rsidR="00D66028">
        <w:t>Дети преодолевают опасности, как супергерои.</w:t>
      </w:r>
      <w:r w:rsidR="00D66028" w:rsidRPr="00D66028">
        <w:rPr>
          <w:i/>
        </w:rPr>
        <w:tab/>
      </w:r>
      <w:r w:rsidR="00A865C3">
        <w:rPr>
          <w:i/>
        </w:rPr>
        <w:tab/>
      </w:r>
      <w:r w:rsidR="00A865C3">
        <w:rPr>
          <w:i/>
        </w:rPr>
        <w:tab/>
      </w:r>
      <w:r w:rsidR="00A865C3">
        <w:rPr>
          <w:i/>
        </w:rPr>
        <w:tab/>
      </w:r>
      <w:r w:rsidR="00A865C3">
        <w:rPr>
          <w:i/>
        </w:rPr>
        <w:tab/>
      </w:r>
      <w:r w:rsidR="00D66028">
        <w:t xml:space="preserve">4. Голос супергероя. </w:t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D66028" w:rsidRPr="00A865C3">
        <w:rPr>
          <w:i/>
        </w:rPr>
        <w:t>Цель: развитие речи</w:t>
      </w:r>
      <w:r w:rsidR="00D66028">
        <w:t xml:space="preserve">. </w:t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D66028">
        <w:t xml:space="preserve">Пусть дети придумают, как звучит их </w:t>
      </w:r>
      <w:r w:rsidR="00A865C3">
        <w:t xml:space="preserve">персонаж (громко и уверенно, тихо и загадочно, с рычанием или свистом). Для детей с выраженными речевыми нарушениями можно сосредоточиться на невербальных способах выражения (мимика, жесты). </w:t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  <w:t xml:space="preserve">5. История героя. </w:t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 w:rsidRPr="00A865C3">
        <w:rPr>
          <w:i/>
        </w:rPr>
        <w:t>Цель: развитие связной речи, воображения.</w:t>
      </w:r>
      <w:r w:rsidR="00A865C3">
        <w:t xml:space="preserve"> </w:t>
      </w:r>
      <w:r w:rsidR="00A865C3">
        <w:tab/>
      </w:r>
      <w:r w:rsidR="00A865C3">
        <w:tab/>
      </w:r>
      <w:r w:rsidR="00A865C3">
        <w:tab/>
      </w:r>
      <w:r w:rsidR="00A865C3">
        <w:tab/>
      </w:r>
      <w:r w:rsidR="00A865C3">
        <w:tab/>
        <w:t xml:space="preserve">Предложите детям рассказать о своем супергерое. Что умеет? Какой </w:t>
      </w:r>
      <w:proofErr w:type="gramStart"/>
      <w:r w:rsidR="00A865C3">
        <w:t>супер-силой</w:t>
      </w:r>
      <w:proofErr w:type="gramEnd"/>
      <w:r w:rsidR="00A865C3">
        <w:t xml:space="preserve"> обладает? Можно задавать наводящие вопросы, предлагать варианты, работать по картинкам. </w:t>
      </w:r>
      <w:r w:rsidR="00D66028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 w:rsidRPr="0010176D">
        <w:t>6. Спасение мира</w:t>
      </w:r>
      <w:r w:rsidR="0010176D">
        <w:rPr>
          <w:i/>
        </w:rPr>
        <w:t xml:space="preserve">. </w:t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</w:r>
      <w:r w:rsidR="0010176D">
        <w:rPr>
          <w:i/>
        </w:rPr>
        <w:tab/>
        <w:t xml:space="preserve">Цель: развитие </w:t>
      </w:r>
      <w:proofErr w:type="spellStart"/>
      <w:r w:rsidR="0010176D">
        <w:rPr>
          <w:i/>
        </w:rPr>
        <w:t>эмпатии</w:t>
      </w:r>
      <w:proofErr w:type="spellEnd"/>
      <w:r w:rsidR="0010176D">
        <w:rPr>
          <w:i/>
        </w:rPr>
        <w:t xml:space="preserve">, умения работать в команде. </w:t>
      </w:r>
      <w:r w:rsidR="0010176D">
        <w:rPr>
          <w:i/>
        </w:rPr>
        <w:tab/>
      </w:r>
      <w:r w:rsidR="0010176D">
        <w:rPr>
          <w:i/>
        </w:rPr>
        <w:tab/>
      </w:r>
      <w:r w:rsidR="0010176D" w:rsidRPr="0010176D">
        <w:t xml:space="preserve">Придумайте ситуацию, где кому-то требуется помощь (где она действительно нужна). Пусть </w:t>
      </w:r>
      <w:r w:rsidR="0010176D">
        <w:t>дети</w:t>
      </w:r>
      <w:r w:rsidR="0010176D" w:rsidRPr="0010176D">
        <w:t xml:space="preserve"> окажут ее. </w:t>
      </w:r>
      <w:r w:rsidR="0010176D">
        <w:tab/>
      </w:r>
      <w:r w:rsidR="0010176D">
        <w:tab/>
      </w:r>
      <w:r w:rsidR="0010176D">
        <w:tab/>
      </w:r>
      <w:r w:rsidR="0010176D">
        <w:tab/>
      </w:r>
      <w:r w:rsidR="0010176D">
        <w:tab/>
      </w:r>
      <w:bookmarkStart w:id="0" w:name="_GoBack"/>
      <w:bookmarkEnd w:id="0"/>
      <w:r w:rsidR="0010176D">
        <w:tab/>
      </w:r>
      <w:r w:rsidR="0010176D">
        <w:tab/>
        <w:t>Ведь м</w:t>
      </w:r>
      <w:r w:rsidR="0010176D" w:rsidRPr="0010176D">
        <w:t>ир супергероев – это мир силы, смелости, взаимопом</w:t>
      </w:r>
      <w:r w:rsidR="0010176D">
        <w:t>ощи и уникальных способностей.</w:t>
      </w:r>
    </w:p>
    <w:p w14:paraId="4E1565EC" w14:textId="69B9D0C9" w:rsidR="0050007F" w:rsidRDefault="003562DD" w:rsidP="000766C4">
      <w:pPr>
        <w:spacing w:after="0" w:line="360" w:lineRule="auto"/>
        <w:ind w:firstLine="709"/>
        <w:jc w:val="both"/>
      </w:pPr>
      <w:r>
        <w:t>Таким образом,</w:t>
      </w:r>
      <w:r w:rsidR="004A32A1">
        <w:t xml:space="preserve"> практика «Команда супергероев» </w:t>
      </w:r>
      <w:r w:rsidR="004A32A1" w:rsidRPr="004A32A1">
        <w:t xml:space="preserve">– </w:t>
      </w:r>
      <w:r w:rsidR="004A32A1">
        <w:t>это яркий пример того, как игра может стать инструментом коррекции и развития</w:t>
      </w:r>
      <w:r w:rsidR="0050007F" w:rsidRPr="0050007F">
        <w:t>.</w:t>
      </w:r>
      <w:r w:rsidR="004A32A1">
        <w:t xml:space="preserve"> Она помогает </w:t>
      </w:r>
      <w:r w:rsidR="004A32A1" w:rsidRPr="004A32A1">
        <w:t xml:space="preserve">детям не только преодолевать трудности, но и раскрывать свой потенциал, обретать </w:t>
      </w:r>
      <w:r w:rsidR="004A32A1" w:rsidRPr="004A32A1">
        <w:lastRenderedPageBreak/>
        <w:t>уверенность в себе и успешно взаимодействовать с окружающим миром</w:t>
      </w:r>
      <w:r w:rsidR="004A32A1">
        <w:t xml:space="preserve">. Превращаясь в добрых и смелых супергероев, наши воспитанники учатся решать сложные задачи как в игре, так и в жизни. </w:t>
      </w:r>
      <w:r w:rsidR="004A32A1">
        <w:tab/>
      </w:r>
      <w:r w:rsidR="004A32A1">
        <w:tab/>
      </w:r>
      <w:r w:rsidR="004A32A1">
        <w:tab/>
      </w:r>
      <w:r w:rsidR="004A32A1">
        <w:tab/>
      </w:r>
      <w:r w:rsidR="004A32A1">
        <w:tab/>
      </w:r>
      <w:r w:rsidR="004A32A1">
        <w:tab/>
      </w:r>
      <w:r w:rsidR="004A32A1">
        <w:tab/>
        <w:t xml:space="preserve">Эта практика открывает новые горизонты в работе с детьми, делая процесс обучения не только эффективным, но и увлекательным! </w:t>
      </w:r>
    </w:p>
    <w:p w14:paraId="0E20EE3C" w14:textId="77777777" w:rsidR="003562DD" w:rsidRPr="0050007F" w:rsidRDefault="003562DD" w:rsidP="000766C4">
      <w:pPr>
        <w:spacing w:after="0" w:line="360" w:lineRule="auto"/>
        <w:ind w:firstLine="709"/>
        <w:jc w:val="both"/>
      </w:pPr>
    </w:p>
    <w:p w14:paraId="25F3DE76" w14:textId="3E0BC202" w:rsidR="0050007F" w:rsidRPr="0050007F" w:rsidRDefault="0050007F" w:rsidP="003562DD">
      <w:pPr>
        <w:spacing w:after="0" w:line="360" w:lineRule="auto"/>
        <w:ind w:firstLine="708"/>
        <w:jc w:val="center"/>
        <w:rPr>
          <w:b/>
          <w:bCs/>
        </w:rPr>
      </w:pPr>
      <w:r w:rsidRPr="0050007F">
        <w:rPr>
          <w:b/>
          <w:bCs/>
        </w:rPr>
        <w:t>Список литературы:</w:t>
      </w:r>
    </w:p>
    <w:p w14:paraId="0C09F9B3" w14:textId="05334BE4" w:rsidR="00B5600E" w:rsidRDefault="0050007F" w:rsidP="000766C4">
      <w:pPr>
        <w:spacing w:after="0" w:line="360" w:lineRule="auto"/>
        <w:jc w:val="both"/>
      </w:pPr>
      <w:r w:rsidRPr="0050007F">
        <w:t>1.</w:t>
      </w:r>
      <w:r w:rsidR="003562DD">
        <w:t xml:space="preserve"> </w:t>
      </w:r>
      <w:proofErr w:type="spellStart"/>
      <w:r w:rsidR="00FD003F" w:rsidRPr="00FD003F">
        <w:rPr>
          <w:iCs/>
        </w:rPr>
        <w:t>Алмазова</w:t>
      </w:r>
      <w:proofErr w:type="spellEnd"/>
      <w:r w:rsidR="00FD003F" w:rsidRPr="00FD003F">
        <w:rPr>
          <w:iCs/>
        </w:rPr>
        <w:t xml:space="preserve"> А.А., </w:t>
      </w:r>
      <w:proofErr w:type="spellStart"/>
      <w:r w:rsidR="00FD003F" w:rsidRPr="00FD003F">
        <w:rPr>
          <w:iCs/>
        </w:rPr>
        <w:t>Адамян</w:t>
      </w:r>
      <w:proofErr w:type="spellEnd"/>
      <w:r w:rsidR="00FD003F" w:rsidRPr="00FD003F">
        <w:rPr>
          <w:iCs/>
        </w:rPr>
        <w:t xml:space="preserve"> Е.И. «Воспитание детей с ограниченными возможностями здоровья: научно-методические основы и эффективные практики»</w:t>
      </w:r>
      <w:r w:rsidR="00FD003F" w:rsidRPr="00FD003F">
        <w:t xml:space="preserve"> —монография</w:t>
      </w:r>
      <w:r w:rsidR="00FD003F">
        <w:t>, г. Москва: МПГУ, 2023 г. – 228 с.</w:t>
      </w:r>
    </w:p>
    <w:p w14:paraId="4424E0CD" w14:textId="3EEABBAE" w:rsidR="00B5600E" w:rsidRDefault="00B5600E" w:rsidP="000766C4">
      <w:pPr>
        <w:spacing w:after="0" w:line="360" w:lineRule="auto"/>
        <w:jc w:val="both"/>
      </w:pPr>
      <w:r>
        <w:t xml:space="preserve">2. </w:t>
      </w:r>
      <w:proofErr w:type="spellStart"/>
      <w:r w:rsidR="00FD003F" w:rsidRPr="00FD003F">
        <w:t>Зинкевич</w:t>
      </w:r>
      <w:proofErr w:type="spellEnd"/>
      <w:r w:rsidR="00FD003F" w:rsidRPr="00FD003F">
        <w:t xml:space="preserve">-Евстигнеева, Т. Д. Практикум по </w:t>
      </w:r>
      <w:proofErr w:type="spellStart"/>
      <w:r w:rsidR="00FD003F" w:rsidRPr="00FD003F">
        <w:t>сказкотерапии</w:t>
      </w:r>
      <w:proofErr w:type="spellEnd"/>
      <w:r w:rsidR="00FD003F" w:rsidRPr="00FD003F">
        <w:t xml:space="preserve"> / Т. Д. </w:t>
      </w:r>
      <w:proofErr w:type="spellStart"/>
      <w:r w:rsidR="00FD003F" w:rsidRPr="00FD003F">
        <w:t>Зинкевич</w:t>
      </w:r>
      <w:proofErr w:type="spellEnd"/>
      <w:r w:rsidR="00FD003F" w:rsidRPr="00FD003F">
        <w:t>-Евстигнеева. — Санкт-</w:t>
      </w:r>
      <w:proofErr w:type="gramStart"/>
      <w:r w:rsidR="00FD003F" w:rsidRPr="00FD003F">
        <w:t>Петербург :</w:t>
      </w:r>
      <w:proofErr w:type="gramEnd"/>
      <w:r w:rsidR="00FD003F" w:rsidRPr="00FD003F">
        <w:t xml:space="preserve"> Речь, 2000. — 310 с.</w:t>
      </w:r>
    </w:p>
    <w:p w14:paraId="57F5D0AB" w14:textId="188BA183" w:rsidR="0050007F" w:rsidRPr="0050007F" w:rsidRDefault="00B5600E" w:rsidP="00FD003F">
      <w:pPr>
        <w:spacing w:after="0" w:line="360" w:lineRule="auto"/>
        <w:jc w:val="both"/>
      </w:pPr>
      <w:r>
        <w:t xml:space="preserve">3. </w:t>
      </w:r>
      <w:r w:rsidR="00FD003F" w:rsidRPr="00FD003F">
        <w:t>Инновационные образовательные практики в инклюзивном образовании (по материалам фестиваля лучших инклюзивных практик 2024 года)</w:t>
      </w:r>
      <w:r w:rsidR="004A32A1">
        <w:t xml:space="preserve"> </w:t>
      </w:r>
      <w:r w:rsidR="00FD003F" w:rsidRPr="00FD003F">
        <w:t>– Казань: Управление образования ИКМО г.</w:t>
      </w:r>
      <w:r w:rsidR="00FD003F">
        <w:t xml:space="preserve"> </w:t>
      </w:r>
      <w:r w:rsidR="00FD003F" w:rsidRPr="00FD003F">
        <w:t>Казани, 2024. – 122 стр.</w:t>
      </w:r>
    </w:p>
    <w:p w14:paraId="336F330D" w14:textId="77777777" w:rsidR="00F12C76" w:rsidRDefault="00F12C76" w:rsidP="006C0B77">
      <w:pPr>
        <w:spacing w:after="0"/>
        <w:ind w:firstLine="709"/>
        <w:jc w:val="both"/>
      </w:pPr>
    </w:p>
    <w:sectPr w:rsidR="00F12C76" w:rsidSect="000766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3C"/>
    <w:rsid w:val="0005273C"/>
    <w:rsid w:val="000766C4"/>
    <w:rsid w:val="000A3F35"/>
    <w:rsid w:val="000F621B"/>
    <w:rsid w:val="0010176D"/>
    <w:rsid w:val="001429D7"/>
    <w:rsid w:val="00187E90"/>
    <w:rsid w:val="002A5720"/>
    <w:rsid w:val="003562DD"/>
    <w:rsid w:val="00397C83"/>
    <w:rsid w:val="003E5496"/>
    <w:rsid w:val="004A32A1"/>
    <w:rsid w:val="0050007F"/>
    <w:rsid w:val="00565FB3"/>
    <w:rsid w:val="006C0B77"/>
    <w:rsid w:val="007072C1"/>
    <w:rsid w:val="00822E5B"/>
    <w:rsid w:val="008242FF"/>
    <w:rsid w:val="0084561E"/>
    <w:rsid w:val="00870751"/>
    <w:rsid w:val="00892736"/>
    <w:rsid w:val="00922C48"/>
    <w:rsid w:val="009B7C84"/>
    <w:rsid w:val="00A865C3"/>
    <w:rsid w:val="00B5600E"/>
    <w:rsid w:val="00B915B7"/>
    <w:rsid w:val="00BE2292"/>
    <w:rsid w:val="00C1755D"/>
    <w:rsid w:val="00C66E1D"/>
    <w:rsid w:val="00D66028"/>
    <w:rsid w:val="00E850F3"/>
    <w:rsid w:val="00EA59DF"/>
    <w:rsid w:val="00EB603E"/>
    <w:rsid w:val="00EE4070"/>
    <w:rsid w:val="00F12C76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56CF"/>
  <w15:chartTrackingRefBased/>
  <w15:docId w15:val="{A2CDEDDC-127C-4E0F-9195-0CFE79B5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0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0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8</cp:revision>
  <dcterms:created xsi:type="dcterms:W3CDTF">2026-03-25T09:10:00Z</dcterms:created>
  <dcterms:modified xsi:type="dcterms:W3CDTF">2026-06-11T11:20:00Z</dcterms:modified>
</cp:coreProperties>
</file>